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UBND</w:t>
      </w:r>
      <w:r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>
        <w:rPr>
          <w:rFonts w:ascii="Times New Roman" w:hAnsi="Times New Roman"/>
          <w:b/>
          <w:bCs/>
          <w:sz w:val="25"/>
          <w:szCs w:val="25"/>
        </w:rPr>
        <w:tab/>
      </w:r>
      <w:r>
        <w:rPr>
          <w:rFonts w:ascii="Times New Roman" w:hAnsi="Times New Roman"/>
          <w:b/>
          <w:bCs/>
          <w:sz w:val="25"/>
          <w:szCs w:val="25"/>
        </w:rPr>
        <w:t>Độc lập – Tự do – Hạnh phúc</w:t>
      </w:r>
    </w:p>
    <w:p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6350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66.4pt;margin-top:0.5pt;height:0pt;width:147pt;z-index:251661312;mso-width-relative:page;mso-height-relative:page;" filled="f" stroked="t" coordsize="21600,21600" o:gfxdata="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Ba&#10;p/ED0wAAAAcBAAAPAAAAAAAAAAEAIAAAACIAAABkcnMvZG93bnJldi54bWxQSwECFAAUAAAACACH&#10;TuJATu+pWbcBAABfAwAADgAAAAAAAAABACAAAAAiAQAAZHJzL2Uyb0RvYy54bWxQSwUGAAAAAAYA&#10;BgBZAQAASw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>
        <w:rPr>
          <w:rFonts w:ascii="Times New Roman" w:hAnsi="Times New Roman"/>
          <w:b/>
          <w:bCs/>
          <w:sz w:val="25"/>
          <w:szCs w:val="25"/>
        </w:rPr>
        <w:tab/>
      </w:r>
    </w:p>
    <w:p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-3175</wp:posOffset>
                </wp:positionV>
                <wp:extent cx="779145" cy="0"/>
                <wp:effectExtent l="0" t="0" r="2095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5.85pt;margin-top:-0.25pt;height:0pt;width:61.35pt;z-index:251660288;mso-width-relative:page;mso-height-relative:page;" filled="f" stroked="t" coordsize="21600,21600" o:gfxdata="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uWxr3NQAAAAHAQAADwAAAAAAAAABACAAAAAiAAAAZHJzL2Rvd25yZXYueG1sUEsBAhQAFAAAAAgA&#10;h07iQO5XBNu3AQAAXgMAAA4AAAAAAAAAAQAgAAAAIw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b/>
          <w:bCs/>
          <w:sz w:val="26"/>
          <w:szCs w:val="26"/>
        </w:rPr>
        <w:tab/>
      </w:r>
    </w:p>
    <w:p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>
      <w:pPr>
        <w:jc w:val="center"/>
        <w:rPr>
          <w:rFonts w:ascii="Times New Roman" w:hAnsi="Times New Roman"/>
          <w:i/>
          <w:iCs/>
          <w:lang w:val="pt-BR"/>
        </w:rPr>
      </w:pPr>
    </w:p>
    <w:p>
      <w:pPr>
        <w:jc w:val="center"/>
        <w:rPr>
          <w:rFonts w:ascii="Times New Roman" w:hAnsi="Times New Roman"/>
          <w:i/>
          <w:iCs/>
          <w:lang w:val="pt-BR"/>
        </w:rPr>
      </w:pPr>
    </w:p>
    <w:p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Tên học phần</w:t>
      </w:r>
      <w:r>
        <w:rPr>
          <w:rFonts w:ascii="Times New Roman" w:hAnsi="Times New Roman"/>
          <w:szCs w:val="28"/>
          <w:lang w:val="pt-BR"/>
        </w:rPr>
        <w:t xml:space="preserve">: </w:t>
      </w:r>
      <w:r>
        <w:rPr>
          <w:rFonts w:ascii="Times New Roman" w:hAnsi="Times New Roman"/>
          <w:sz w:val="28"/>
          <w:szCs w:val="28"/>
        </w:rPr>
        <w:t>Th</w:t>
      </w:r>
      <w:r>
        <w:rPr>
          <w:rFonts w:hint="eastAsia" w:ascii="Times New Roman" w:hAnsi="Times New Roman"/>
          <w:sz w:val="28"/>
          <w:szCs w:val="28"/>
        </w:rPr>
        <w:t>ự</w:t>
      </w:r>
      <w:r>
        <w:rPr>
          <w:rFonts w:ascii="Times New Roman" w:hAnsi="Times New Roman"/>
          <w:sz w:val="28"/>
          <w:szCs w:val="28"/>
        </w:rPr>
        <w:t>c tập phát triển thời trang trên mannequin</w:t>
      </w:r>
      <w:r>
        <w:rPr>
          <w:rFonts w:ascii="Times New Roman" w:hAnsi="Times New Roman"/>
          <w:sz w:val="26"/>
          <w:szCs w:val="26"/>
        </w:rPr>
        <w:t xml:space="preserve">  </w:t>
      </w:r>
    </w:p>
    <w:p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Mã học phần</w:t>
      </w:r>
      <w:r>
        <w:rPr>
          <w:rFonts w:ascii="Times New Roman" w:hAnsi="Times New Roman"/>
          <w:szCs w:val="28"/>
          <w:lang w:val="pt-BR"/>
        </w:rPr>
        <w:t>:</w:t>
      </w:r>
      <w:r>
        <w:rPr>
          <w:rFonts w:ascii="Times New Roman" w:hAnsi="Times New Roman"/>
          <w:szCs w:val="28"/>
          <w:lang w:val="en-US"/>
        </w:rPr>
        <w:t xml:space="preserve"> 30</w:t>
      </w:r>
    </w:p>
    <w:p>
      <w:pPr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>
        <w:rPr>
          <w:rFonts w:ascii="Times New Roman" w:hAnsi="Times New Roman"/>
          <w:b/>
          <w:bCs/>
          <w:szCs w:val="28"/>
          <w:lang w:val="en-US"/>
        </w:rPr>
        <w:t>60</w:t>
      </w:r>
      <w:r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>
        <w:rPr>
          <w:rFonts w:ascii="Times New Roman" w:hAnsi="Times New Roman"/>
          <w:bCs/>
          <w:szCs w:val="28"/>
          <w:lang w:val="en-US"/>
        </w:rPr>
        <w:t>0</w:t>
      </w:r>
      <w:r>
        <w:rPr>
          <w:rFonts w:ascii="Times New Roman" w:hAnsi="Times New Roman"/>
          <w:bCs/>
          <w:szCs w:val="28"/>
          <w:lang w:val="pt-BR"/>
        </w:rPr>
        <w:t xml:space="preserve"> giờ; Thực hành</w:t>
      </w:r>
      <w:r>
        <w:rPr>
          <w:rFonts w:ascii="Times New Roman" w:hAnsi="Times New Roman"/>
          <w:bCs/>
          <w:szCs w:val="28"/>
          <w:lang w:val="en-US"/>
        </w:rPr>
        <w:t>: 60 giờ;</w:t>
      </w:r>
      <w:r>
        <w:rPr>
          <w:rFonts w:ascii="Times New Roman" w:hAnsi="Times New Roman"/>
          <w:bCs/>
          <w:szCs w:val="28"/>
          <w:lang w:val="pt-BR"/>
        </w:rPr>
        <w:t xml:space="preserve"> thí nghiệm, thảo luận, bài tập: .... giờ; Kiểm tra: .... giờ)</w:t>
      </w:r>
    </w:p>
    <w:p>
      <w:pPr>
        <w:pStyle w:val="12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>
      <w:pPr>
        <w:pStyle w:val="12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en-US"/>
        </w:rPr>
        <w:t xml:space="preserve"> Là môn học tự chọnt được học trong học kì cuối. </w:t>
      </w:r>
    </w:p>
    <w:p>
      <w:pPr>
        <w:pStyle w:val="12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Tính chất:</w:t>
      </w:r>
      <w:r>
        <w:rPr>
          <w:rFonts w:ascii="Times New Roman" w:hAnsi="Times New Roman"/>
          <w:bCs/>
          <w:szCs w:val="28"/>
          <w:lang w:val="en-US"/>
        </w:rPr>
        <w:t xml:space="preserve"> Môn học này cung cấp cho sinh viên có khả năng sáng tác các mẫu thời trang, hoàn thành bộ sưu tập thời trang đúng ý tưởng. Đây là phương pháp thiết kế đang phát triển và thịnh hành trên thế giới, phương pháp thiết kế này cho phép diễn đạt ý tưởng của nhà thiết kế một cách chính xác, tự do mà không lo lắng với những con số trong công thức,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</w:rPr>
        <w:t>như cắt may thông thường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/>
        </w:rPr>
        <w:t xml:space="preserve">.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</w:rPr>
        <w:t>Môn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/>
        </w:rPr>
        <w:t xml:space="preserve">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</w:rPr>
        <w:t>học hướng sinh viên lối tư duy sáng tạo kết hợp giữa nghệ thuật và kỹ thuật trong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/>
        </w:rPr>
        <w:t xml:space="preserve">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</w:rPr>
        <w:t xml:space="preserve">thiết kế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/>
        </w:rPr>
        <w:t>thời trang.</w:t>
      </w:r>
    </w:p>
    <w:p>
      <w:pPr>
        <w:pStyle w:val="12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>
      <w:pPr>
        <w:pStyle w:val="12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color w:val="auto"/>
          <w:szCs w:val="28"/>
          <w:shd w:val="clear" w:color="auto" w:fill="auto"/>
          <w:lang w:val="pt-BR"/>
        </w:rPr>
      </w:pPr>
      <w:r>
        <w:rPr>
          <w:rFonts w:ascii="Times New Roman" w:hAnsi="Times New Roman"/>
          <w:bCs/>
          <w:color w:val="auto"/>
          <w:szCs w:val="28"/>
          <w:shd w:val="clear" w:color="auto" w:fill="auto"/>
          <w:lang w:val="pt-BR"/>
        </w:rPr>
        <w:t>Kiến thức:</w:t>
      </w:r>
      <w:r>
        <w:rPr>
          <w:rFonts w:ascii="Times New Roman" w:hAnsi="Times New Roman"/>
          <w:bCs/>
          <w:color w:val="auto"/>
          <w:szCs w:val="28"/>
          <w:shd w:val="clear" w:color="auto" w:fill="auto"/>
          <w:lang w:val="en-US"/>
        </w:rPr>
        <w:t xml:space="preserve">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</w:rPr>
        <w:t>Môn học cung cấp kiến thức và hướng dẫn sinh viên thực hành thiết kế, cắt dựng mẫu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/>
        </w:rPr>
        <w:t xml:space="preserve">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</w:rPr>
        <w:t>trực tiếp trên mannequin, mà không cần sử dụng công thức như cắt may thông thường. Môn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/>
        </w:rPr>
        <w:t xml:space="preserve">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</w:rPr>
        <w:t>học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/>
        </w:rPr>
        <w:t xml:space="preserve">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</w:rPr>
        <w:t>hướng sinh viên lối tư duy sáng tạo kết hợp giữa nghệ thuật và kỹ thuật trong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/>
        </w:rPr>
        <w:t xml:space="preserve">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</w:rPr>
        <w:t xml:space="preserve">thiết kế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/>
        </w:rPr>
        <w:t>trang phục.</w:t>
      </w:r>
    </w:p>
    <w:p>
      <w:pPr>
        <w:pStyle w:val="12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color w:val="auto"/>
          <w:szCs w:val="28"/>
          <w:shd w:val="clear" w:color="auto" w:fill="auto"/>
          <w:lang w:val="pt-BR"/>
        </w:rPr>
      </w:pPr>
      <w:r>
        <w:rPr>
          <w:rFonts w:ascii="Times New Roman" w:hAnsi="Times New Roman"/>
          <w:bCs/>
          <w:color w:val="auto"/>
          <w:szCs w:val="28"/>
          <w:shd w:val="clear" w:color="auto" w:fill="auto"/>
          <w:lang w:val="pt-BR"/>
        </w:rPr>
        <w:t>Kỹ năng:</w:t>
      </w:r>
      <w:r>
        <w:rPr>
          <w:rFonts w:ascii="Times New Roman" w:hAnsi="Times New Roman"/>
          <w:bCs/>
          <w:color w:val="auto"/>
          <w:szCs w:val="28"/>
          <w:shd w:val="clear" w:color="auto" w:fill="auto"/>
          <w:lang w:val="en-US"/>
        </w:rPr>
        <w:t xml:space="preserve"> Sinh viên có k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</w:rPr>
        <w:t>hả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fill="F8F8F8"/>
        </w:rPr>
        <w:t xml:space="preserve"> năng vận dụng sáng tạo các kiến thức, các công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fill="F8F8F8"/>
          <w:lang w:val="en-US"/>
        </w:rPr>
        <w:t xml:space="preserve">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fill="F8F8F8"/>
        </w:rPr>
        <w:t>đoạn kỹ thuật trong thiết kế mẫu trên mannequin để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fill="F8F8F8"/>
          <w:lang w:val="en-US"/>
        </w:rPr>
        <w:t xml:space="preserve">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fill="F8F8F8"/>
        </w:rPr>
        <w:t>sáng tác các mẫu trang phục mang mang tính thẩm mỹ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fill="F8F8F8"/>
          <w:lang w:val="en-US"/>
        </w:rPr>
        <w:t xml:space="preserve">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fill="F8F8F8"/>
        </w:rPr>
        <w:t>và độc đáo và dựng hình hoàn thiện bộ sưu tập thời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fill="F8F8F8"/>
          <w:lang w:val="en-US"/>
        </w:rPr>
        <w:t xml:space="preserve">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fill="F8F8F8"/>
        </w:rPr>
        <w:t>trang theo đúng ý tưởng</w:t>
      </w:r>
    </w:p>
    <w:p>
      <w:pPr>
        <w:pStyle w:val="12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nhiệm:</w:t>
      </w:r>
      <w:r>
        <w:rPr>
          <w:rFonts w:ascii="Times New Roman" w:hAnsi="Times New Roman"/>
          <w:bCs/>
          <w:szCs w:val="28"/>
          <w:lang w:val="en-US"/>
        </w:rPr>
        <w:t xml:space="preserve"> Sinh viên học tập nghiêm túc, thực hiện đầy đủ số bài tập sau học phần lý thuyết, nghiến cứu, tham khảo tài liệu thiết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</w:rPr>
        <w:t>kế trang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/>
        </w:rPr>
        <w:t xml:space="preserve"> phục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</w:rPr>
        <w:t xml:space="preserve"> trên mannequin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8"/>
          <w:szCs w:val="28"/>
          <w:shd w:val="clear" w:color="auto" w:fill="auto"/>
          <w:lang w:val="en-US"/>
        </w:rPr>
        <w:t xml:space="preserve"> nhằm phát huy khả năng ứng dụng vào thực tiễn sản xuất.</w:t>
      </w:r>
    </w:p>
    <w:p>
      <w:pPr>
        <w:pStyle w:val="12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>
      <w:pPr>
        <w:pStyle w:val="12"/>
        <w:numPr>
          <w:ilvl w:val="1"/>
          <w:numId w:val="3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Style w:val="7"/>
        <w:tblW w:w="9600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1"/>
        <w:gridCol w:w="3691"/>
        <w:gridCol w:w="918"/>
        <w:gridCol w:w="979"/>
        <w:gridCol w:w="2376"/>
        <w:gridCol w:w="10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</w:trPr>
        <w:tc>
          <w:tcPr>
            <w:tcW w:w="621" w:type="dxa"/>
            <w:vMerge w:val="continue"/>
            <w:shd w:val="clear" w:color="auto" w:fill="auto"/>
          </w:tcPr>
          <w:p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 w:val="continue"/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Tổng</w:t>
            </w:r>
          </w:p>
          <w:p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</w:t>
            </w:r>
          </w:p>
          <w:p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tra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21" w:type="dxa"/>
            <w:shd w:val="clear" w:color="auto" w:fill="auto"/>
          </w:tcPr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2</w:t>
            </w:r>
          </w:p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3</w:t>
            </w: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Bài mở đầu:</w:t>
            </w:r>
          </w:p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  <w:lang w:val="en-US"/>
              </w:rPr>
              <w:t xml:space="preserve"> 1</w:t>
            </w:r>
            <w:r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  <w:lang w:val="en-US"/>
              </w:rPr>
              <w:t xml:space="preserve"> Thiết kế váy đỗ sườn hông </w:t>
            </w:r>
          </w:p>
          <w:p>
            <w:pPr>
              <w:numPr>
                <w:ilvl w:val="0"/>
                <w:numId w:val="4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Chuẩn bị vải</w:t>
            </w:r>
          </w:p>
          <w:p>
            <w:pPr>
              <w:numPr>
                <w:ilvl w:val="0"/>
                <w:numId w:val="4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Thiết kế váy đỗ sườn hông</w:t>
            </w:r>
          </w:p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2</w:t>
            </w:r>
            <w:r>
              <w:rPr>
                <w:rFonts w:ascii="Times New Roman" w:hAnsi="Times New Roman"/>
                <w:szCs w:val="28"/>
              </w:rPr>
              <w:t>.1</w:t>
            </w:r>
            <w:r>
              <w:rPr>
                <w:rFonts w:ascii="Times New Roman" w:hAnsi="Times New Roman"/>
                <w:szCs w:val="28"/>
                <w:lang w:val="en-US"/>
              </w:rPr>
              <w:t xml:space="preserve">. </w:t>
            </w:r>
            <w:r>
              <w:rPr>
                <w:rFonts w:ascii="Times New Roman" w:hAnsi="Times New Roman"/>
                <w:szCs w:val="28"/>
              </w:rPr>
              <w:t>T</w:t>
            </w:r>
            <w:r>
              <w:rPr>
                <w:rFonts w:ascii="Times New Roman" w:hAnsi="Times New Roman"/>
                <w:szCs w:val="28"/>
                <w:lang w:val="en-US"/>
              </w:rPr>
              <w:t>hân trước</w:t>
            </w:r>
          </w:p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2.2. Thân sau</w:t>
            </w:r>
          </w:p>
          <w:p>
            <w:pPr>
              <w:numPr>
                <w:ilvl w:val="0"/>
                <w:numId w:val="4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Kiểm tra</w:t>
            </w:r>
          </w:p>
          <w:p>
            <w:pPr>
              <w:numPr>
                <w:ilvl w:val="0"/>
                <w:numId w:val="4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Sang ra giấy</w:t>
            </w:r>
          </w:p>
          <w:p>
            <w:pPr>
              <w:numPr>
                <w:ilvl w:val="0"/>
                <w:numId w:val="0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Chương 2: Thiết kế áo đầm ứng dụng kỹ thuật tái chuyển đổi các đường may</w:t>
            </w:r>
          </w:p>
          <w:p>
            <w:pPr>
              <w:numPr>
                <w:ilvl w:val="0"/>
                <w:numId w:val="0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1. Chuẩn bị vải</w:t>
            </w:r>
          </w:p>
          <w:p>
            <w:pPr>
              <w:numPr>
                <w:ilvl w:val="0"/>
                <w:numId w:val="0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2.Thiết kế áo đầm</w:t>
            </w:r>
          </w:p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2</w:t>
            </w:r>
            <w:r>
              <w:rPr>
                <w:rFonts w:ascii="Times New Roman" w:hAnsi="Times New Roman"/>
                <w:szCs w:val="28"/>
              </w:rPr>
              <w:t>.1</w:t>
            </w:r>
            <w:r>
              <w:rPr>
                <w:rFonts w:ascii="Times New Roman" w:hAnsi="Times New Roman"/>
                <w:szCs w:val="28"/>
                <w:lang w:val="en-US"/>
              </w:rPr>
              <w:t xml:space="preserve">. </w:t>
            </w:r>
            <w:r>
              <w:rPr>
                <w:rFonts w:ascii="Times New Roman" w:hAnsi="Times New Roman"/>
                <w:szCs w:val="28"/>
              </w:rPr>
              <w:t>T</w:t>
            </w:r>
            <w:r>
              <w:rPr>
                <w:rFonts w:ascii="Times New Roman" w:hAnsi="Times New Roman"/>
                <w:szCs w:val="28"/>
                <w:lang w:val="en-US"/>
              </w:rPr>
              <w:t>hân trước</w:t>
            </w:r>
          </w:p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2.2. Thân sau</w:t>
            </w:r>
          </w:p>
          <w:p>
            <w:pPr>
              <w:numPr>
                <w:ilvl w:val="0"/>
                <w:numId w:val="0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3. Kiểm tra</w:t>
            </w:r>
          </w:p>
          <w:p>
            <w:pPr>
              <w:numPr>
                <w:ilvl w:val="0"/>
                <w:numId w:val="0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4. Sang ra giấy</w:t>
            </w:r>
          </w:p>
          <w:p>
            <w:pPr>
              <w:numPr>
                <w:ilvl w:val="0"/>
                <w:numId w:val="0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5. May hoàn chỉnh sản phẩm</w:t>
            </w:r>
          </w:p>
          <w:p>
            <w:pPr>
              <w:numPr>
                <w:ilvl w:val="0"/>
                <w:numId w:val="0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Chương 3: Thiết kế áo cưới</w:t>
            </w:r>
          </w:p>
          <w:p>
            <w:pPr>
              <w:numPr>
                <w:ilvl w:val="0"/>
                <w:numId w:val="0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1. Chuẩn bị vải</w:t>
            </w:r>
          </w:p>
          <w:p>
            <w:pPr>
              <w:numPr>
                <w:ilvl w:val="0"/>
                <w:numId w:val="0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2.Thiết kế áo cưới</w:t>
            </w:r>
          </w:p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2</w:t>
            </w:r>
            <w:r>
              <w:rPr>
                <w:rFonts w:ascii="Times New Roman" w:hAnsi="Times New Roman"/>
                <w:szCs w:val="28"/>
              </w:rPr>
              <w:t>.1</w:t>
            </w:r>
            <w:r>
              <w:rPr>
                <w:rFonts w:ascii="Times New Roman" w:hAnsi="Times New Roman"/>
                <w:szCs w:val="28"/>
                <w:lang w:val="en-US"/>
              </w:rPr>
              <w:t xml:space="preserve">. </w:t>
            </w:r>
            <w:r>
              <w:rPr>
                <w:rFonts w:ascii="Times New Roman" w:hAnsi="Times New Roman"/>
                <w:szCs w:val="28"/>
              </w:rPr>
              <w:t>T</w:t>
            </w:r>
            <w:r>
              <w:rPr>
                <w:rFonts w:ascii="Times New Roman" w:hAnsi="Times New Roman"/>
                <w:szCs w:val="28"/>
                <w:lang w:val="en-US"/>
              </w:rPr>
              <w:t>hân trước</w:t>
            </w:r>
          </w:p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2.2. Thân sau</w:t>
            </w:r>
          </w:p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2.3. Tùng váy</w:t>
            </w:r>
          </w:p>
          <w:p>
            <w:pPr>
              <w:numPr>
                <w:ilvl w:val="0"/>
                <w:numId w:val="0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3. Kiểm tra</w:t>
            </w:r>
          </w:p>
          <w:p>
            <w:pPr>
              <w:numPr>
                <w:ilvl w:val="0"/>
                <w:numId w:val="0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4. Sang ra giấy</w:t>
            </w:r>
          </w:p>
          <w:p>
            <w:pPr>
              <w:numPr>
                <w:ilvl w:val="0"/>
                <w:numId w:val="0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5. May mẫu bằng vải mộc</w:t>
            </w:r>
          </w:p>
          <w:p>
            <w:pPr>
              <w:numPr>
                <w:ilvl w:val="0"/>
                <w:numId w:val="0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6. Hoàn thành mẫu thật với các chi tiết kết ren, đính cườm.</w:t>
            </w:r>
          </w:p>
        </w:tc>
        <w:tc>
          <w:tcPr>
            <w:tcW w:w="918" w:type="dxa"/>
            <w:shd w:val="clear" w:color="auto" w:fill="auto"/>
          </w:tcPr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</w:tc>
        <w:tc>
          <w:tcPr>
            <w:tcW w:w="2376" w:type="dxa"/>
            <w:shd w:val="clear" w:color="auto" w:fill="auto"/>
          </w:tcPr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5</w:t>
            </w: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15</w:t>
            </w: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40</w:t>
            </w: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  <w:p>
            <w:pPr>
              <w:spacing w:before="120"/>
              <w:rPr>
                <w:rFonts w:ascii="Times New Roman" w:hAnsi="Times New Roman"/>
                <w:szCs w:val="28"/>
                <w:lang w:val="en-US"/>
              </w:rPr>
            </w:pPr>
          </w:p>
        </w:tc>
        <w:tc>
          <w:tcPr>
            <w:tcW w:w="1015" w:type="dxa"/>
            <w:shd w:val="clear" w:color="auto" w:fill="auto"/>
          </w:tcPr>
          <w:p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312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Cs w:val="28"/>
                <w:lang w:val="en-US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Cs w:val="28"/>
              </w:rPr>
            </w:pPr>
          </w:p>
        </w:tc>
      </w:tr>
    </w:tbl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 Nội dung chi tiết:</w:t>
      </w:r>
    </w:p>
    <w:p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Bài mở đầu:</w:t>
      </w:r>
    </w:p>
    <w:p>
      <w:pPr>
        <w:tabs>
          <w:tab w:val="right" w:leader="dot" w:pos="3331"/>
        </w:tabs>
        <w:spacing w:before="120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Chương</w:t>
      </w:r>
      <w:r>
        <w:rPr>
          <w:rFonts w:ascii="Times New Roman" w:hAnsi="Times New Roman"/>
          <w:b/>
          <w:szCs w:val="28"/>
          <w:lang w:val="en-US"/>
        </w:rPr>
        <w:t>1</w:t>
      </w:r>
      <w:r>
        <w:rPr>
          <w:rFonts w:ascii="Times New Roman" w:hAnsi="Times New Roman"/>
          <w:b/>
          <w:szCs w:val="28"/>
          <w:lang w:val="sv-SE"/>
        </w:rPr>
        <w:t xml:space="preserve">: </w:t>
      </w:r>
      <w:r>
        <w:rPr>
          <w:rFonts w:ascii="Times New Roman" w:hAnsi="Times New Roman"/>
          <w:b/>
          <w:bCs/>
          <w:szCs w:val="28"/>
          <w:lang w:val="en-US"/>
        </w:rPr>
        <w:t>Thiết kế váy đỗ sườn hông</w:t>
      </w:r>
      <w:r>
        <w:rPr>
          <w:rFonts w:ascii="Times New Roman" w:hAnsi="Times New Roman"/>
          <w:szCs w:val="28"/>
          <w:lang w:val="en-US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en-US"/>
        </w:rPr>
        <w:t xml:space="preserve">5 </w:t>
      </w:r>
      <w:r>
        <w:rPr>
          <w:rFonts w:ascii="Times New Roman" w:hAnsi="Times New Roman"/>
          <w:iCs/>
          <w:szCs w:val="28"/>
          <w:lang w:val="pt-BR"/>
        </w:rPr>
        <w:t>giờ</w:t>
      </w:r>
    </w:p>
    <w:p>
      <w:pPr>
        <w:tabs>
          <w:tab w:val="right" w:leader="dot" w:pos="3331"/>
        </w:tabs>
        <w:spacing w:before="120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en-US"/>
        </w:rPr>
        <w:t xml:space="preserve"> Sinh viên có khả năng trình bày và thực hiện được các bước thiết kế chi tiết cho sản phẩm </w:t>
      </w:r>
      <w:r>
        <w:rPr>
          <w:rFonts w:ascii="Times New Roman" w:hAnsi="Times New Roman"/>
          <w:szCs w:val="28"/>
          <w:lang w:val="en-US"/>
        </w:rPr>
        <w:t>váy đỗ sườn hông.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sv-SE"/>
        </w:rPr>
        <w:t>2.1.</w:t>
      </w:r>
      <w:r>
        <w:rPr>
          <w:rFonts w:ascii="Times New Roman" w:hAnsi="Times New Roman"/>
          <w:szCs w:val="28"/>
          <w:lang w:val="en-US"/>
        </w:rPr>
        <w:t xml:space="preserve"> Chuẩn bị vải</w:t>
      </w:r>
    </w:p>
    <w:p>
      <w:pPr>
        <w:tabs>
          <w:tab w:val="right" w:leader="dot" w:pos="3331"/>
        </w:tabs>
        <w:spacing w:before="120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 xml:space="preserve">    2.2. Thiết kế váy đỗ sườn hông 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>2.3. Kiểm tra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>2.4. Sang ra giấy</w:t>
      </w:r>
    </w:p>
    <w:p>
      <w:pPr>
        <w:numPr>
          <w:ilvl w:val="0"/>
          <w:numId w:val="0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b/>
          <w:szCs w:val="28"/>
          <w:lang w:val="sv-SE"/>
        </w:rPr>
        <w:t>Chương</w:t>
      </w:r>
      <w:r>
        <w:rPr>
          <w:rFonts w:ascii="Times New Roman" w:hAnsi="Times New Roman"/>
          <w:b/>
          <w:szCs w:val="28"/>
          <w:lang w:val="en-US"/>
        </w:rPr>
        <w:t>3</w:t>
      </w:r>
      <w:r>
        <w:rPr>
          <w:rFonts w:ascii="Times New Roman" w:hAnsi="Times New Roman"/>
          <w:b/>
          <w:szCs w:val="28"/>
          <w:lang w:val="sv-SE"/>
        </w:rPr>
        <w:t xml:space="preserve">: </w:t>
      </w:r>
      <w:r>
        <w:rPr>
          <w:rFonts w:ascii="Times New Roman" w:hAnsi="Times New Roman"/>
          <w:b/>
          <w:bCs/>
          <w:szCs w:val="28"/>
          <w:lang w:val="en-US"/>
        </w:rPr>
        <w:t>Thiết kế áo đầm ứng dụng kỹ thuật tái chuyển đổi các đường may</w:t>
      </w:r>
      <w:r>
        <w:rPr>
          <w:rFonts w:ascii="Times New Roman" w:hAnsi="Times New Roman"/>
          <w:szCs w:val="28"/>
          <w:lang w:val="en-US"/>
        </w:rPr>
        <w:t>.</w:t>
      </w:r>
    </w:p>
    <w:p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en-US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en-US"/>
        </w:rPr>
        <w:t xml:space="preserve">15 </w:t>
      </w:r>
      <w:r>
        <w:rPr>
          <w:rFonts w:ascii="Times New Roman" w:hAnsi="Times New Roman"/>
          <w:iCs/>
          <w:szCs w:val="28"/>
          <w:lang w:val="pt-BR"/>
        </w:rPr>
        <w:t>giờ</w:t>
      </w:r>
    </w:p>
    <w:p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en-US"/>
        </w:rPr>
        <w:t xml:space="preserve"> Sinh viên có khả năng trình bày và thực hiện được các bước thiết kế chi tiết cho sản phẩm áo có pen giao nhau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sv-SE"/>
        </w:rPr>
        <w:t>2.1.</w:t>
      </w:r>
      <w:r>
        <w:rPr>
          <w:rFonts w:ascii="Times New Roman" w:hAnsi="Times New Roman"/>
          <w:szCs w:val="28"/>
          <w:lang w:val="en-US"/>
        </w:rPr>
        <w:t xml:space="preserve"> Chuẩn bị vải</w:t>
      </w:r>
    </w:p>
    <w:p>
      <w:pPr>
        <w:numPr>
          <w:ilvl w:val="0"/>
          <w:numId w:val="0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 xml:space="preserve">    2.2. Thiết kế áo đầm ứng dụng kỹ thuật tái chuyển đổi các đường may.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>2.3. Kiểm tra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>2.4. Sang ra giấy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>2.5 May hoàn chỉnh sản phẩm</w:t>
      </w:r>
    </w:p>
    <w:p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Chương</w:t>
      </w:r>
      <w:r>
        <w:rPr>
          <w:rFonts w:ascii="Times New Roman" w:hAnsi="Times New Roman"/>
          <w:b/>
          <w:szCs w:val="28"/>
          <w:lang w:val="en-US"/>
        </w:rPr>
        <w:t>4</w:t>
      </w:r>
      <w:r>
        <w:rPr>
          <w:rFonts w:ascii="Times New Roman" w:hAnsi="Times New Roman"/>
          <w:b/>
          <w:szCs w:val="28"/>
          <w:lang w:val="sv-SE"/>
        </w:rPr>
        <w:t xml:space="preserve">: </w:t>
      </w:r>
      <w:r>
        <w:rPr>
          <w:rFonts w:ascii="Times New Roman" w:hAnsi="Times New Roman"/>
          <w:b/>
          <w:bCs/>
          <w:szCs w:val="28"/>
          <w:lang w:val="en-US"/>
        </w:rPr>
        <w:t>Thiết kế áo cưới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en-US"/>
        </w:rPr>
        <w:t xml:space="preserve">40 </w:t>
      </w:r>
      <w:r>
        <w:rPr>
          <w:rFonts w:ascii="Times New Roman" w:hAnsi="Times New Roman"/>
          <w:iCs/>
          <w:szCs w:val="28"/>
          <w:lang w:val="pt-BR"/>
        </w:rPr>
        <w:t>giờ</w:t>
      </w:r>
    </w:p>
    <w:p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en-US"/>
        </w:rPr>
        <w:t xml:space="preserve"> Sinh viên có khả năng trình bày và thực hiện được các bước thiết kế chi tiết cho sản phẩm áo cưới.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sv-SE"/>
        </w:rPr>
        <w:t>2.1.</w:t>
      </w:r>
      <w:r>
        <w:rPr>
          <w:rFonts w:ascii="Times New Roman" w:hAnsi="Times New Roman"/>
          <w:szCs w:val="28"/>
          <w:lang w:val="en-US"/>
        </w:rPr>
        <w:t xml:space="preserve"> Chuẩn bị vải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>2.2. Thiết kế áo cưới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sv-SE"/>
        </w:rPr>
        <w:t>2.1.1.T</w:t>
      </w:r>
      <w:r>
        <w:rPr>
          <w:rFonts w:ascii="Times New Roman" w:hAnsi="Times New Roman"/>
          <w:szCs w:val="28"/>
          <w:lang w:val="en-US"/>
        </w:rPr>
        <w:t>hân trước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>2.1.2.Thân sau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>2.1.3.Tùng váy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>2.3. Kiểm tra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>2.4. Sang ra giấy</w:t>
      </w:r>
    </w:p>
    <w:p>
      <w:pPr>
        <w:numPr>
          <w:ilvl w:val="0"/>
          <w:numId w:val="0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 xml:space="preserve">    2.5. May mẫu bằng vải mộc</w:t>
      </w:r>
    </w:p>
    <w:p>
      <w:pPr>
        <w:spacing w:before="120"/>
        <w:ind w:firstLine="284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>2.6.  Hoàn thành mẫu thật với các chi tiết kết ren, đính cườm.</w:t>
      </w:r>
    </w:p>
    <w:p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bookmarkStart w:id="0" w:name="_GoBack"/>
      <w:bookmarkEnd w:id="0"/>
      <w:r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Phòng học chuyên môn hóa/nhà xưởng:</w:t>
      </w:r>
    </w:p>
    <w:p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 Học liệu, dụng cụ, nguyên vật liệu:</w:t>
      </w:r>
    </w:p>
    <w:p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Các điều kiện khác:</w:t>
      </w:r>
    </w:p>
    <w:p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Nội dung:</w:t>
      </w:r>
    </w:p>
    <w:p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Kiến thức:</w:t>
      </w:r>
    </w:p>
    <w:p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Kỹ năng:</w:t>
      </w:r>
    </w:p>
    <w:p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Năng lực tự chủ và trách nhiệm:</w:t>
      </w:r>
    </w:p>
    <w:p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Phương pháp: </w:t>
      </w:r>
    </w:p>
    <w:p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Đối với giáo viên, giảng viên:</w:t>
      </w:r>
    </w:p>
    <w:p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 Những trọng tâm cần chú ý:</w:t>
      </w:r>
    </w:p>
    <w:p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Tài liệu tham khảo:</w:t>
      </w:r>
    </w:p>
    <w:p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en-US"/>
        </w:rPr>
        <w:t>Nguyễn Thị Mộng Hiền,Thiết kế trang phục trên mannequin, Đại học Quốc Gia TP. Hồ Chí Minh,2015.</w:t>
      </w:r>
    </w:p>
    <w:p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5. Ghi chú và giải thích (nếu có):</w:t>
      </w:r>
    </w:p>
    <w:p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>
      <w:pgSz w:w="11906" w:h="16838"/>
      <w:pgMar w:top="1134" w:right="851" w:bottom="1134" w:left="1588" w:header="720" w:footer="720" w:gutter="0"/>
      <w:pgNumType w:start="2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.VnTime">
    <w:altName w:val="RomanS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Calibri Light">
    <w:altName w:val="Calibri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3A3A"/>
    <w:multiLevelType w:val="multilevel"/>
    <w:tmpl w:val="0C1C3A3A"/>
    <w:lvl w:ilvl="0" w:tentative="0">
      <w:start w:val="1"/>
      <w:numFmt w:val="decimal"/>
      <w:lvlText w:val="%1."/>
      <w:lvlJc w:val="left"/>
      <w:pPr>
        <w:ind w:left="1440" w:hanging="360"/>
      </w:pPr>
    </w:lvl>
    <w:lvl w:ilvl="1" w:tentative="0">
      <w:start w:val="1"/>
      <w:numFmt w:val="decimal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8F9766B"/>
    <w:multiLevelType w:val="singleLevel"/>
    <w:tmpl w:val="58F9766B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66DB2003"/>
    <w:multiLevelType w:val="multilevel"/>
    <w:tmpl w:val="66DB2003"/>
    <w:lvl w:ilvl="0" w:tentative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11119C"/>
    <w:multiLevelType w:val="multilevel"/>
    <w:tmpl w:val="6811119C"/>
    <w:lvl w:ilvl="0" w:tentative="0">
      <w:start w:val="1"/>
      <w:numFmt w:val="bullet"/>
      <w:lvlText w:val=""/>
      <w:lvlJc w:val="left"/>
      <w:pPr>
        <w:ind w:left="862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582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302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022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742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462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82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902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622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77890"/>
    <w:rsid w:val="00195B35"/>
    <w:rsid w:val="001E3EFB"/>
    <w:rsid w:val="001F6ACB"/>
    <w:rsid w:val="00285E77"/>
    <w:rsid w:val="002C0545"/>
    <w:rsid w:val="002E2C2D"/>
    <w:rsid w:val="00344FF6"/>
    <w:rsid w:val="00353693"/>
    <w:rsid w:val="0039763B"/>
    <w:rsid w:val="004D354C"/>
    <w:rsid w:val="004D7C95"/>
    <w:rsid w:val="0058077A"/>
    <w:rsid w:val="00591B17"/>
    <w:rsid w:val="00596DBF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840703"/>
    <w:rsid w:val="00840C6D"/>
    <w:rsid w:val="008458E8"/>
    <w:rsid w:val="00852728"/>
    <w:rsid w:val="008C6C83"/>
    <w:rsid w:val="008E2728"/>
    <w:rsid w:val="00913262"/>
    <w:rsid w:val="00924874"/>
    <w:rsid w:val="009356D6"/>
    <w:rsid w:val="00947653"/>
    <w:rsid w:val="00973ABD"/>
    <w:rsid w:val="00A16954"/>
    <w:rsid w:val="00A517DB"/>
    <w:rsid w:val="00BF080E"/>
    <w:rsid w:val="00C05689"/>
    <w:rsid w:val="00C10935"/>
    <w:rsid w:val="00C75D48"/>
    <w:rsid w:val="00C8272F"/>
    <w:rsid w:val="00C96BF3"/>
    <w:rsid w:val="00CA5E7E"/>
    <w:rsid w:val="00CA7596"/>
    <w:rsid w:val="00CF3016"/>
    <w:rsid w:val="00D2785E"/>
    <w:rsid w:val="00D5175A"/>
    <w:rsid w:val="00D5286B"/>
    <w:rsid w:val="00D76370"/>
    <w:rsid w:val="00D7725C"/>
    <w:rsid w:val="00DE65A6"/>
    <w:rsid w:val="00DE7CDD"/>
    <w:rsid w:val="00E60886"/>
    <w:rsid w:val="00F13230"/>
    <w:rsid w:val="00F80D28"/>
    <w:rsid w:val="00FA278A"/>
    <w:rsid w:val="00FA62AC"/>
    <w:rsid w:val="00FB098D"/>
    <w:rsid w:val="00FD7A8E"/>
    <w:rsid w:val="158A62E3"/>
    <w:rsid w:val="1993790C"/>
    <w:rsid w:val="1B2F3D10"/>
    <w:rsid w:val="2C1B6AAB"/>
    <w:rsid w:val="47547A5C"/>
    <w:rsid w:val="4D24455E"/>
    <w:rsid w:val="573D3BFD"/>
    <w:rsid w:val="58170AA1"/>
    <w:rsid w:val="762F2F06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.VnTime" w:hAnsi=".VnTime" w:eastAsia="Times New Roman" w:cs="Times New Roman"/>
      <w:sz w:val="28"/>
      <w:szCs w:val="20"/>
      <w:lang w:val="en-US" w:eastAsia="en-US" w:bidi="ar-SA"/>
    </w:rPr>
  </w:style>
  <w:style w:type="character" w:default="1" w:styleId="5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qFormat/>
    <w:uiPriority w:val="0"/>
    <w:pPr>
      <w:spacing w:after="120"/>
    </w:p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680"/>
        <w:tab w:val="right" w:pos="9360"/>
      </w:tabs>
    </w:pPr>
  </w:style>
  <w:style w:type="paragraph" w:styleId="4">
    <w:name w:val="header"/>
    <w:basedOn w:val="1"/>
    <w:link w:val="10"/>
    <w:unhideWhenUsed/>
    <w:qFormat/>
    <w:uiPriority w:val="99"/>
    <w:pPr>
      <w:tabs>
        <w:tab w:val="center" w:pos="4680"/>
        <w:tab w:val="right" w:pos="9360"/>
      </w:tabs>
    </w:pPr>
  </w:style>
  <w:style w:type="character" w:styleId="6">
    <w:name w:val="Hyperlink"/>
    <w:basedOn w:val="5"/>
    <w:unhideWhenUsed/>
    <w:qFormat/>
    <w:uiPriority w:val="99"/>
    <w:rPr>
      <w:color w:val="0000FF"/>
      <w:u w:val="single"/>
    </w:rPr>
  </w:style>
  <w:style w:type="table" w:styleId="8">
    <w:name w:val="Table Grid"/>
    <w:basedOn w:val="7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Body Text Char"/>
    <w:basedOn w:val="5"/>
    <w:link w:val="2"/>
    <w:qFormat/>
    <w:uiPriority w:val="0"/>
    <w:rPr>
      <w:rFonts w:ascii=".VnTime" w:hAnsi=".VnTime" w:eastAsia="Times New Roman" w:cs="Times New Roman"/>
      <w:sz w:val="28"/>
      <w:szCs w:val="20"/>
    </w:rPr>
  </w:style>
  <w:style w:type="character" w:customStyle="1" w:styleId="10">
    <w:name w:val="Header Char"/>
    <w:basedOn w:val="5"/>
    <w:link w:val="4"/>
    <w:qFormat/>
    <w:uiPriority w:val="99"/>
    <w:rPr>
      <w:rFonts w:ascii=".VnTime" w:hAnsi=".VnTime" w:eastAsia="Times New Roman" w:cs="Times New Roman"/>
      <w:sz w:val="28"/>
      <w:szCs w:val="20"/>
    </w:rPr>
  </w:style>
  <w:style w:type="character" w:customStyle="1" w:styleId="11">
    <w:name w:val="Footer Char"/>
    <w:basedOn w:val="5"/>
    <w:link w:val="3"/>
    <w:qFormat/>
    <w:uiPriority w:val="99"/>
    <w:rPr>
      <w:rFonts w:ascii=".VnTime" w:hAnsi=".VnTime" w:eastAsia="Times New Roman" w:cs="Times New Roman"/>
      <w:sz w:val="28"/>
      <w:szCs w:val="20"/>
    </w:rPr>
  </w:style>
  <w:style w:type="paragraph" w:customStyle="1" w:styleId="1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244</Words>
  <Characters>1395</Characters>
  <Lines>11</Lines>
  <Paragraphs>3</Paragraphs>
  <ScaleCrop>false</ScaleCrop>
  <LinksUpToDate>false</LinksUpToDate>
  <CharactersWithSpaces>1636</CharactersWithSpaces>
  <Application>WPS Office_10.2.0.5811_F1E327BC-269C-435d-A152-05C5408002CA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2017-02-21T08:06:00Z</dcterms:created>
  <dc:creator>Võ Minh Phương</dc:creator>
  <cp:lastModifiedBy>WIN7</cp:lastModifiedBy>
  <dcterms:modified xsi:type="dcterms:W3CDTF">2017-04-21T07:30:12Z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